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156F1AB0" w:rsidR="00960963" w:rsidRDefault="005132D0">
      <w:pPr>
        <w:spacing w:line="257" w:lineRule="atLeast"/>
        <w:jc w:val="center"/>
        <w:rPr>
          <w:color w:val="000000"/>
          <w:szCs w:val="24"/>
        </w:rPr>
      </w:pPr>
      <w:r>
        <w:rPr>
          <w:b/>
          <w:bCs/>
          <w:caps/>
          <w:color w:val="000000"/>
          <w:szCs w:val="24"/>
        </w:rPr>
        <w:t>AUTOMOBILIŲ LANGŲ PLOVIMO SKYSČIO</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0D34CB6C" w:rsidR="00457A55" w:rsidRDefault="005132D0" w:rsidP="00457A55">
      <w:pPr>
        <w:widowControl w:val="0"/>
        <w:pBdr>
          <w:top w:val="nil"/>
          <w:left w:val="nil"/>
          <w:bottom w:val="nil"/>
          <w:right w:val="nil"/>
          <w:between w:val="nil"/>
        </w:pBdr>
        <w:tabs>
          <w:tab w:val="left" w:pos="567"/>
          <w:tab w:val="left" w:pos="851"/>
        </w:tabs>
        <w:jc w:val="center"/>
        <w:rPr>
          <w:b/>
          <w:caps/>
          <w:szCs w:val="24"/>
        </w:rPr>
      </w:pPr>
      <w:r>
        <w:rPr>
          <w:b/>
          <w:caps/>
          <w:szCs w:val="24"/>
        </w:rPr>
        <w:t>AUTOMOBILIŲ LANGŲ PLOVIMO SKYSČIO</w:t>
      </w:r>
      <w:r w:rsidR="00457A55">
        <w:rPr>
          <w:b/>
          <w:caps/>
          <w:szCs w:val="24"/>
        </w:rPr>
        <w:t xml:space="preserve"> 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5CFF2C8A" w:rsidR="00457A55" w:rsidRPr="005132D0" w:rsidRDefault="005132D0" w:rsidP="00457A55">
            <w:pPr>
              <w:jc w:val="both"/>
              <w:rPr>
                <w:kern w:val="2"/>
                <w:szCs w:val="24"/>
              </w:rPr>
            </w:pPr>
            <w:r w:rsidRPr="005132D0">
              <w:rPr>
                <w:szCs w:val="24"/>
              </w:rPr>
              <w:t>Automobilių langų plovimo skystis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2E108F57"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A32E6D">
              <w:rPr>
                <w:kern w:val="2"/>
                <w:szCs w:val="24"/>
              </w:rPr>
              <w:t>sausio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5132D0"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271D3F7" w14:textId="47A2B597" w:rsidR="005132D0" w:rsidRDefault="005132D0" w:rsidP="00457A55">
            <w:pPr>
              <w:rPr>
                <w:szCs w:val="24"/>
              </w:rPr>
            </w:pPr>
            <w:r>
              <w:rPr>
                <w:szCs w:val="24"/>
              </w:rPr>
              <w:t>Ūkvedė Roma Kamandulienė</w:t>
            </w:r>
          </w:p>
          <w:p w14:paraId="17EDBF92" w14:textId="6F74DC2F" w:rsidR="000A2D5A" w:rsidRPr="000A2D5A" w:rsidRDefault="000A2D5A" w:rsidP="00457A55">
            <w:pPr>
              <w:rPr>
                <w:szCs w:val="24"/>
              </w:rPr>
            </w:pPr>
            <w:r w:rsidRPr="000A2D5A">
              <w:rPr>
                <w:szCs w:val="24"/>
              </w:rPr>
              <w:t xml:space="preserve">tel. Nr. </w:t>
            </w:r>
            <w:r w:rsidR="005132D0">
              <w:t>+370 602 49364</w:t>
            </w:r>
          </w:p>
          <w:p w14:paraId="00BF83D1" w14:textId="1DA1B7B7" w:rsidR="000A2D5A" w:rsidRDefault="000A2D5A" w:rsidP="00457A55">
            <w:pPr>
              <w:rPr>
                <w:color w:val="4472C4"/>
                <w:kern w:val="2"/>
                <w:szCs w:val="24"/>
              </w:rPr>
            </w:pPr>
            <w:r w:rsidRPr="000A2D5A">
              <w:rPr>
                <w:szCs w:val="24"/>
              </w:rPr>
              <w:t xml:space="preserve">el. p. </w:t>
            </w:r>
            <w:r w:rsidR="005132D0">
              <w:rPr>
                <w:szCs w:val="24"/>
              </w:rPr>
              <w:t>roma.kamanduliene</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58C6BF7F" w:rsidR="00457A55" w:rsidRDefault="00457A55" w:rsidP="00457A55">
            <w:pPr>
              <w:rPr>
                <w:color w:val="000000"/>
                <w:kern w:val="2"/>
                <w:szCs w:val="24"/>
              </w:rPr>
            </w:pPr>
            <w:r>
              <w:rPr>
                <w:kern w:val="2"/>
                <w:szCs w:val="24"/>
              </w:rPr>
              <w:t xml:space="preserve">Tiekėjas įsipareigoja Sutartyje numatytomis sąlygomis perduoti Pirkėjui </w:t>
            </w:r>
            <w:r w:rsidR="000A2D5A">
              <w:rPr>
                <w:kern w:val="2"/>
                <w:szCs w:val="24"/>
              </w:rPr>
              <w:t xml:space="preserve">preliminariai </w:t>
            </w:r>
            <w:r w:rsidR="005132D0">
              <w:rPr>
                <w:kern w:val="2"/>
                <w:szCs w:val="24"/>
              </w:rPr>
              <w:t>100</w:t>
            </w:r>
            <w:r w:rsidR="000A2D5A">
              <w:rPr>
                <w:kern w:val="2"/>
                <w:szCs w:val="24"/>
              </w:rPr>
              <w:t xml:space="preserve"> vnt. </w:t>
            </w:r>
            <w:r w:rsidR="005132D0">
              <w:rPr>
                <w:kern w:val="2"/>
                <w:szCs w:val="24"/>
              </w:rPr>
              <w:t>automobilių langų plovimo skysčio</w:t>
            </w:r>
            <w:r>
              <w:rPr>
                <w:color w:val="FF0000"/>
                <w:kern w:val="2"/>
                <w:szCs w:val="24"/>
              </w:rPr>
              <w:t xml:space="preserve">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26B62D23" w:rsidR="00457A55" w:rsidRDefault="005132D0" w:rsidP="00457A55">
            <w:pPr>
              <w:rPr>
                <w:kern w:val="2"/>
                <w:szCs w:val="24"/>
              </w:rPr>
            </w:pPr>
            <w:r>
              <w:rPr>
                <w:kern w:val="2"/>
                <w:szCs w:val="24"/>
              </w:rPr>
              <w:t xml:space="preserve">Automobilių langų plovimo skystis </w:t>
            </w:r>
            <w:r w:rsidR="000A2D5A">
              <w:rPr>
                <w:kern w:val="2"/>
                <w:szCs w:val="24"/>
              </w:rPr>
              <w:t xml:space="preserve">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237096C" w14:textId="7A2CF1D4" w:rsidR="00BD7C27" w:rsidRPr="008F2652" w:rsidRDefault="00BD7C27" w:rsidP="00BD7C27">
            <w:pPr>
              <w:jc w:val="both"/>
              <w:rPr>
                <w:kern w:val="2"/>
                <w:szCs w:val="24"/>
              </w:rPr>
            </w:pPr>
            <w:r>
              <w:rPr>
                <w:kern w:val="2"/>
                <w:szCs w:val="24"/>
              </w:rPr>
              <w:t>Tiekėjas pagal atskirą užsakymą įsipareigoja pristatyti Prekes ne vėliau kaip per 5 (</w:t>
            </w:r>
            <w:r w:rsidRPr="008F2652">
              <w:rPr>
                <w:kern w:val="2"/>
                <w:szCs w:val="24"/>
              </w:rPr>
              <w:t>penkias)</w:t>
            </w:r>
            <w:r w:rsidR="005132D0">
              <w:rPr>
                <w:kern w:val="2"/>
                <w:szCs w:val="24"/>
              </w:rPr>
              <w:t xml:space="preserve"> darbo</w:t>
            </w:r>
            <w:r w:rsidRPr="008F2652">
              <w:rPr>
                <w:kern w:val="2"/>
                <w:szCs w:val="24"/>
              </w:rPr>
              <w:t xml:space="preserve"> dienas nuo užsakymo pateikimo dienos šiuo adresu: </w:t>
            </w:r>
            <w:r w:rsidR="006B2D36">
              <w:rPr>
                <w:kern w:val="2"/>
                <w:szCs w:val="24"/>
              </w:rPr>
              <w:t xml:space="preserve">Karaliaus Mindaugo g. </w:t>
            </w:r>
            <w:r w:rsidR="00800AA5">
              <w:rPr>
                <w:kern w:val="2"/>
                <w:szCs w:val="24"/>
              </w:rPr>
              <w:t>18, Rukla.</w:t>
            </w:r>
          </w:p>
          <w:p w14:paraId="5AEC2136" w14:textId="2B866CF0" w:rsidR="00457A55" w:rsidRDefault="00457A55" w:rsidP="00BD7C27">
            <w:pPr>
              <w:rPr>
                <w:color w:val="4472C4"/>
                <w:kern w:val="2"/>
                <w:szCs w:val="24"/>
              </w:rPr>
            </w:pP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0EC5F66D" w:rsidR="00457A55" w:rsidRDefault="00A34157" w:rsidP="00457A55">
            <w:pPr>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192A6E14" w:rsidR="00457A55" w:rsidRDefault="00457A55" w:rsidP="00457A55">
            <w:pPr>
              <w:rPr>
                <w:kern w:val="2"/>
                <w:szCs w:val="24"/>
              </w:rPr>
            </w:pPr>
            <w:r>
              <w:rPr>
                <w:kern w:val="2"/>
                <w:szCs w:val="24"/>
              </w:rPr>
              <w:t>Pradinės Sutarties vertė yra</w:t>
            </w:r>
            <w:r w:rsidR="005132D0">
              <w:rPr>
                <w:kern w:val="2"/>
                <w:szCs w:val="24"/>
              </w:rPr>
              <w:t xml:space="preserve"> 500,00</w:t>
            </w:r>
            <w:r w:rsidR="00A34157" w:rsidRPr="00A34157">
              <w:rPr>
                <w:kern w:val="2"/>
                <w:szCs w:val="24"/>
              </w:rPr>
              <w:t xml:space="preserve"> Eur (</w:t>
            </w:r>
            <w:r w:rsidR="005132D0">
              <w:rPr>
                <w:kern w:val="2"/>
                <w:szCs w:val="24"/>
              </w:rPr>
              <w:t>penki šimtai eurų 0 ct</w:t>
            </w:r>
            <w:r w:rsidR="00A34157" w:rsidRPr="00A34157">
              <w:rPr>
                <w:kern w:val="2"/>
                <w:szCs w:val="24"/>
              </w:rPr>
              <w:t>) be PVM.</w:t>
            </w:r>
          </w:p>
          <w:p w14:paraId="515EF762" w14:textId="7B0209C8" w:rsidR="00457A55" w:rsidRDefault="00457A55" w:rsidP="00457A55">
            <w:pPr>
              <w:rPr>
                <w:kern w:val="2"/>
                <w:szCs w:val="24"/>
              </w:rPr>
            </w:pPr>
            <w:r>
              <w:rPr>
                <w:kern w:val="2"/>
                <w:szCs w:val="24"/>
              </w:rPr>
              <w:t xml:space="preserve">PVM sudaro </w:t>
            </w:r>
            <w:r w:rsidR="005132D0">
              <w:rPr>
                <w:kern w:val="2"/>
                <w:szCs w:val="24"/>
              </w:rPr>
              <w:t>105,00</w:t>
            </w:r>
            <w:r w:rsidR="00A32E6D">
              <w:rPr>
                <w:kern w:val="2"/>
                <w:szCs w:val="24"/>
              </w:rPr>
              <w:t xml:space="preserve"> </w:t>
            </w:r>
            <w:r w:rsidR="00A34157" w:rsidRPr="00A34157">
              <w:rPr>
                <w:kern w:val="2"/>
                <w:szCs w:val="24"/>
              </w:rPr>
              <w:t>Eur (</w:t>
            </w:r>
            <w:r w:rsidR="00A32E6D">
              <w:rPr>
                <w:kern w:val="2"/>
                <w:szCs w:val="24"/>
              </w:rPr>
              <w:t>vienas</w:t>
            </w:r>
            <w:r w:rsidR="005132D0">
              <w:rPr>
                <w:kern w:val="2"/>
                <w:szCs w:val="24"/>
              </w:rPr>
              <w:t xml:space="preserve"> šimtas penki eurai 0 ct</w:t>
            </w:r>
            <w:r w:rsidR="00A34157" w:rsidRPr="00A34157">
              <w:rPr>
                <w:kern w:val="2"/>
                <w:szCs w:val="24"/>
              </w:rPr>
              <w:t>).</w:t>
            </w:r>
          </w:p>
          <w:p w14:paraId="43454F75" w14:textId="3DC554F9" w:rsidR="00457A55" w:rsidRDefault="00457A55" w:rsidP="00457A55">
            <w:pPr>
              <w:rPr>
                <w:kern w:val="2"/>
                <w:szCs w:val="24"/>
              </w:rPr>
            </w:pPr>
            <w:r>
              <w:rPr>
                <w:kern w:val="2"/>
                <w:szCs w:val="24"/>
              </w:rPr>
              <w:t>Sutarties kaina yra</w:t>
            </w:r>
            <w:r w:rsidR="00A32E6D">
              <w:rPr>
                <w:b/>
                <w:kern w:val="2"/>
                <w:szCs w:val="24"/>
              </w:rPr>
              <w:t xml:space="preserve"> </w:t>
            </w:r>
            <w:r w:rsidR="005132D0">
              <w:rPr>
                <w:b/>
                <w:kern w:val="2"/>
                <w:szCs w:val="24"/>
              </w:rPr>
              <w:t>605,00</w:t>
            </w:r>
            <w:r w:rsidR="00A34157" w:rsidRPr="00A34157">
              <w:rPr>
                <w:kern w:val="2"/>
                <w:szCs w:val="24"/>
              </w:rPr>
              <w:t xml:space="preserve"> Eur (</w:t>
            </w:r>
            <w:r w:rsidR="005132D0">
              <w:rPr>
                <w:kern w:val="2"/>
                <w:szCs w:val="24"/>
              </w:rPr>
              <w:t>šeši šimtai penki eurai 0 ct</w:t>
            </w:r>
            <w:r w:rsidR="00A34157" w:rsidRPr="00A34157">
              <w:rPr>
                <w:kern w:val="2"/>
                <w:szCs w:val="24"/>
              </w:rPr>
              <w:t>) su PVM.</w:t>
            </w:r>
          </w:p>
          <w:p w14:paraId="2097BC17" w14:textId="77777777" w:rsidR="00457A55" w:rsidRDefault="00457A55" w:rsidP="00457A55">
            <w:pPr>
              <w:rPr>
                <w:kern w:val="2"/>
                <w:szCs w:val="24"/>
              </w:rPr>
            </w:pPr>
          </w:p>
          <w:p w14:paraId="7F59EC50" w14:textId="77777777" w:rsidR="00A34157" w:rsidRDefault="00457A55" w:rsidP="00457A55">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5994A2A7" w14:textId="1EA5F7F6" w:rsidR="00457A55" w:rsidRDefault="00A34157" w:rsidP="00457A55">
            <w:pPr>
              <w:rPr>
                <w:color w:val="000000"/>
                <w:kern w:val="2"/>
                <w:szCs w:val="24"/>
              </w:rPr>
            </w:pPr>
            <w:r>
              <w:rPr>
                <w:color w:val="000000"/>
                <w:kern w:val="2"/>
                <w:szCs w:val="24"/>
              </w:rPr>
              <w:t>Pirkėjas neįsipareigoja išpirkti preliminaraus Prekių kiekio ar bet kokios jo dalies.</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457A55">
            <w:pPr>
              <w:rPr>
                <w:color w:val="000000" w:themeColor="text1"/>
                <w:kern w:val="2"/>
                <w:szCs w:val="24"/>
              </w:rPr>
            </w:pPr>
            <w:r w:rsidRPr="00020C3E">
              <w:rPr>
                <w:color w:val="000000" w:themeColor="text1"/>
                <w:kern w:val="2"/>
                <w:szCs w:val="24"/>
              </w:rPr>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0"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5132D0"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20C3E">
              <w:rPr>
                <w:kern w:val="2"/>
                <w:szCs w:val="24"/>
              </w:rPr>
              <w:t xml:space="preserve">, kur </w:t>
            </w:r>
            <w:r w:rsidR="00020C3E"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lastRenderedPageBreak/>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1044E" w14:textId="77777777" w:rsidR="0066769D" w:rsidRPr="00225279" w:rsidRDefault="0066769D" w:rsidP="0066769D">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8034A7" w14:textId="134ECD06" w:rsidR="00457A55" w:rsidRDefault="0066769D" w:rsidP="0066769D">
            <w:pPr>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w:t>
            </w:r>
            <w:r w:rsidRPr="00225279">
              <w:rPr>
                <w:kern w:val="2"/>
                <w:szCs w:val="24"/>
              </w:rPr>
              <w:lastRenderedPageBreak/>
              <w:t>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1B322D">
            <w:pPr>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19E4D8B3" w:rsidR="00457A55" w:rsidRDefault="005132D0" w:rsidP="00457A55">
            <w:pPr>
              <w:rPr>
                <w:kern w:val="2"/>
                <w:szCs w:val="24"/>
              </w:rPr>
            </w:pPr>
            <w:r>
              <w:rPr>
                <w:kern w:val="2"/>
                <w:szCs w:val="24"/>
              </w:rPr>
              <w:t>Netaikoma</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363FE7B3" w:rsidR="00457A55" w:rsidRPr="00C9097B" w:rsidRDefault="005132D0" w:rsidP="00457A55">
            <w:r>
              <w:t>N</w:t>
            </w:r>
            <w:r w:rsidR="00457A55">
              <w:t xml:space="preserve">ustačius Prekių trūkumų, Tiekėjas turi </w:t>
            </w:r>
            <w:r w:rsidR="00457A55">
              <w:rPr>
                <w:b/>
                <w:bCs/>
              </w:rPr>
              <w:t>ne vėliau kaip</w:t>
            </w:r>
            <w:r w:rsidR="00457A55">
              <w:t xml:space="preserve"> per </w:t>
            </w:r>
            <w:r w:rsidR="00C9097B" w:rsidRPr="00C9097B">
              <w:t>10 dienų</w:t>
            </w:r>
            <w:r w:rsidR="00457A55">
              <w:t xml:space="preserve"> nuo rašytinės pretenzijos gavimo dienos pašalinti Prekių 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457A55">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22598C75" w:rsidR="00457A55" w:rsidRDefault="00C9097B" w:rsidP="00C9097B">
            <w:pPr>
              <w:rPr>
                <w:kern w:val="2"/>
                <w:szCs w:val="24"/>
              </w:rPr>
            </w:pPr>
            <w:r>
              <w:rPr>
                <w:kern w:val="2"/>
                <w:szCs w:val="24"/>
              </w:rPr>
              <w:t>9.4.1. Nutraukus Sutartį dėl esminio Sutarties pažeidimo, nustatyto Sutarties Specialiosiose sąlygose, mokama 5 procentų dydžio bauda nuo Pradinės Sutarties vertės be PVM, nurodytos Specialiųjų sąlygų 5.2 punkte.</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4782A4" w14:textId="7A950A1C" w:rsidR="00C9097B" w:rsidRDefault="00C9097B" w:rsidP="00C9097B">
            <w:pPr>
              <w:rPr>
                <w:color w:val="4472C4"/>
                <w:kern w:val="2"/>
                <w:szCs w:val="24"/>
              </w:rPr>
            </w:pPr>
            <w:r>
              <w:rPr>
                <w:color w:val="4472C4"/>
                <w:kern w:val="2"/>
                <w:szCs w:val="24"/>
              </w:rPr>
              <w:t xml:space="preserve"> </w:t>
            </w:r>
            <w:r>
              <w:rPr>
                <w:kern w:val="2"/>
                <w:szCs w:val="24"/>
              </w:rPr>
              <w:t>9.5.1. Nutraukus Sutartį dėl esminio Sutarties pažeidimo, nustatyto Sutarties Specialiosiose sąlygose, mokama 5 procentų dydžio bauda nuo Pradinės Sutarties vertės be PVM, nurodytos Specialiųjų sąlygų 5.2 punkte.</w:t>
            </w:r>
          </w:p>
          <w:p w14:paraId="26AF5DED" w14:textId="0299C261" w:rsidR="00457A55" w:rsidRDefault="00457A55" w:rsidP="00457A55">
            <w:pPr>
              <w:rPr>
                <w:color w:val="4472C4"/>
                <w:kern w:val="2"/>
                <w:szCs w:val="24"/>
              </w:rPr>
            </w:pP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6DDEA02C" w:rsidR="00C9097B" w:rsidRDefault="00C9097B" w:rsidP="00C9097B">
            <w:pPr>
              <w:rPr>
                <w:color w:val="4472C4"/>
                <w:kern w:val="2"/>
                <w:szCs w:val="24"/>
              </w:rPr>
            </w:pPr>
            <w:r>
              <w:rPr>
                <w:kern w:val="2"/>
                <w:szCs w:val="24"/>
              </w:rPr>
              <w:t>9.6.1. Nutraukus Sutartį dėl esminio Sutarties pažeidimo, nustatyto Sutarties Specialiosiose sąlygose, mokama 5 procentų dydžio bauda nuo Pradinės Sutarties vertės be PVM, nurodytos Specialiųjų sąlygų 5.2 punkte.</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lastRenderedPageBreak/>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72E161F" w:rsidR="00C9097B" w:rsidRDefault="00C9097B" w:rsidP="00C9097B">
            <w:pPr>
              <w:rPr>
                <w:color w:val="4472C4"/>
                <w:kern w:val="2"/>
                <w:szCs w:val="24"/>
              </w:rPr>
            </w:pPr>
            <w:r>
              <w:rPr>
                <w:kern w:val="2"/>
                <w:szCs w:val="24"/>
              </w:rPr>
              <w:t>9.9.1. Nutraukus Sutartį dėl esminio Sutarties pažeidimo, nustatyto Sutarties Specialiosiose sąlygose, mokama 5 procentų dydžio bauda nuo Pradinės Sutarties vertės be PVM, nurodytos Specialiųjų sąlygų 5.2 punkte.</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2A49292C" w14:textId="77777777" w:rsidR="00457A55" w:rsidRDefault="00457A55" w:rsidP="00457A55">
            <w:pPr>
              <w:rPr>
                <w:kern w:val="2"/>
                <w:szCs w:val="24"/>
              </w:rPr>
            </w:pPr>
            <w:r>
              <w:rPr>
                <w:kern w:val="2"/>
                <w:szCs w:val="24"/>
              </w:rPr>
              <w:t>Netaikoma</w:t>
            </w:r>
          </w:p>
          <w:p w14:paraId="53BD4930" w14:textId="77777777" w:rsidR="00457A55" w:rsidRDefault="00457A55" w:rsidP="00457A55">
            <w:pPr>
              <w:rPr>
                <w:b/>
                <w:bCs/>
                <w:kern w:val="2"/>
                <w:szCs w:val="24"/>
              </w:rPr>
            </w:pP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77777777" w:rsidR="00C9097B" w:rsidRDefault="00C9097B" w:rsidP="00C9097B">
            <w:pPr>
              <w:jc w:val="both"/>
              <w:rPr>
                <w:kern w:val="2"/>
                <w:szCs w:val="24"/>
              </w:rPr>
            </w:pPr>
            <w:r>
              <w:rPr>
                <w:kern w:val="2"/>
                <w:szCs w:val="24"/>
              </w:rPr>
              <w:t>Ši Sutartis laikoma sudaryta ir įsigalioja nuo Sutarties pasirašymo dienos (antrosios Šalies pasirašymo dieną) ir nustatyta tvarka užregistravus.</w:t>
            </w:r>
          </w:p>
          <w:p w14:paraId="6A233A65" w14:textId="66205588" w:rsidR="00457A55" w:rsidRDefault="00C9097B" w:rsidP="00C9097B">
            <w:pPr>
              <w:rPr>
                <w:color w:val="FF0000"/>
                <w:kern w:val="2"/>
                <w:szCs w:val="24"/>
              </w:rPr>
            </w:pPr>
            <w:r>
              <w:rPr>
                <w:color w:val="000000"/>
                <w:kern w:val="2"/>
                <w:szCs w:val="24"/>
              </w:rPr>
              <w:t xml:space="preserve">Sutartis galioja iki visiško prievolių įvykdymo (kol bus išnaudota Pradinės Sutarties vertė, bet jos terminas negali būti ilgesnis </w:t>
            </w:r>
            <w:r w:rsidR="00434C8D">
              <w:rPr>
                <w:color w:val="000000"/>
                <w:kern w:val="2"/>
                <w:szCs w:val="24"/>
              </w:rPr>
              <w:t>nei 12 mėnesių</w:t>
            </w:r>
            <w:r>
              <w:rPr>
                <w:color w:val="000000"/>
                <w:kern w:val="2"/>
                <w:szCs w:val="24"/>
              </w:rPr>
              <w:t xml:space="preserve"> arba iki Sutarties nutraukimo.</w:t>
            </w:r>
          </w:p>
          <w:p w14:paraId="08D702C3" w14:textId="60FC3172" w:rsidR="00457A55" w:rsidRDefault="00457A55" w:rsidP="00457A55">
            <w:pPr>
              <w:rPr>
                <w:color w:val="4472C4"/>
                <w:kern w:val="2"/>
                <w:szCs w:val="24"/>
              </w:rPr>
            </w:pP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lastRenderedPageBreak/>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lastRenderedPageBreak/>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1F13C5EE"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4.4.4.1.</w:t>
            </w:r>
            <w:r w:rsidR="00434C8D">
              <w:rPr>
                <w:color w:val="000000"/>
                <w:kern w:val="2"/>
                <w:szCs w:val="24"/>
                <w:shd w:val="clear" w:color="auto" w:fill="FFFFFF"/>
              </w:rPr>
              <w:t xml:space="preserve">, 4.4.4.5. </w:t>
            </w:r>
            <w:r>
              <w:rPr>
                <w:color w:val="000000"/>
                <w:kern w:val="2"/>
                <w:szCs w:val="24"/>
                <w:shd w:val="clear" w:color="auto" w:fill="FFFFFF"/>
              </w:rPr>
              <w:t>papunkči</w:t>
            </w:r>
            <w:r w:rsidR="00434C8D">
              <w:rPr>
                <w:color w:val="000000"/>
                <w:kern w:val="2"/>
                <w:szCs w:val="24"/>
                <w:shd w:val="clear" w:color="auto" w:fill="FFFFFF"/>
              </w:rPr>
              <w:t>ais</w:t>
            </w:r>
            <w:r w:rsidR="006D4FEF">
              <w:rPr>
                <w:color w:val="000000"/>
                <w:kern w:val="2"/>
                <w:szCs w:val="24"/>
                <w:shd w:val="clear" w:color="auto" w:fill="FFFFFF"/>
              </w:rPr>
              <w:t>:</w:t>
            </w:r>
          </w:p>
          <w:p w14:paraId="684ED254" w14:textId="66EC2411" w:rsidR="00457A55" w:rsidRDefault="006D4FEF" w:rsidP="00457A55">
            <w:pPr>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434C8D">
              <w:rPr>
                <w:color w:val="000000"/>
                <w:kern w:val="2"/>
                <w:szCs w:val="24"/>
                <w:shd w:val="clear" w:color="auto" w:fill="FFFFFF"/>
              </w:rPr>
              <w:t>;</w:t>
            </w:r>
          </w:p>
          <w:p w14:paraId="0C3089FA" w14:textId="35266F3D" w:rsidR="00434C8D" w:rsidRDefault="00434C8D" w:rsidP="00457A55">
            <w:pPr>
              <w:rPr>
                <w:color w:val="000000"/>
                <w:kern w:val="2"/>
                <w:szCs w:val="24"/>
              </w:rPr>
            </w:pPr>
            <w:r>
              <w:rPr>
                <w:color w:val="000000"/>
                <w:kern w:val="2"/>
                <w:szCs w:val="24"/>
              </w:rPr>
              <w:t xml:space="preserve">4.4.4.5. </w:t>
            </w:r>
            <w:r w:rsidRPr="00376EF6">
              <w:rPr>
                <w:color w:val="000000" w:themeColor="text1"/>
                <w:szCs w:val="24"/>
              </w:rPr>
              <w:t>Pakuotė perdirbama ir (arba) pagaminta iš perdirbto plastiko</w:t>
            </w:r>
            <w:r>
              <w:rPr>
                <w:color w:val="000000" w:themeColor="text1"/>
                <w:szCs w:val="24"/>
              </w:rPr>
              <w:t>.</w:t>
            </w:r>
            <w:bookmarkStart w:id="0" w:name="_GoBack"/>
            <w:bookmarkEnd w:id="0"/>
          </w:p>
          <w:p w14:paraId="32E7C4B2" w14:textId="77777777" w:rsidR="00457A55" w:rsidRDefault="00457A55" w:rsidP="00457A5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0071B4E3" w14:textId="77777777" w:rsidR="00457A55" w:rsidRDefault="00457A55" w:rsidP="00457A55">
            <w:pPr>
              <w:rPr>
                <w:b/>
                <w:bCs/>
                <w:kern w:val="2"/>
                <w:szCs w:val="24"/>
              </w:rPr>
            </w:pP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5132D0" w:rsidRDefault="005132D0">
      <w:pPr>
        <w:rPr>
          <w:kern w:val="2"/>
          <w:sz w:val="22"/>
          <w:szCs w:val="22"/>
          <w:lang w:val="en-US"/>
        </w:rPr>
      </w:pPr>
      <w:r>
        <w:rPr>
          <w:kern w:val="2"/>
          <w:sz w:val="22"/>
          <w:szCs w:val="22"/>
          <w:lang w:val="en-US"/>
        </w:rPr>
        <w:separator/>
      </w:r>
    </w:p>
  </w:endnote>
  <w:endnote w:type="continuationSeparator" w:id="0">
    <w:p w14:paraId="3B161C94" w14:textId="77777777" w:rsidR="005132D0" w:rsidRDefault="005132D0">
      <w:pPr>
        <w:rPr>
          <w:kern w:val="2"/>
          <w:sz w:val="22"/>
          <w:szCs w:val="22"/>
          <w:lang w:val="en-US"/>
        </w:rPr>
      </w:pPr>
      <w:r>
        <w:rPr>
          <w:kern w:val="2"/>
          <w:sz w:val="22"/>
          <w:szCs w:val="22"/>
          <w:lang w:val="en-US"/>
        </w:rPr>
        <w:continuationSeparator/>
      </w:r>
    </w:p>
  </w:endnote>
  <w:endnote w:type="continuationNotice" w:id="1">
    <w:p w14:paraId="455719CA" w14:textId="77777777" w:rsidR="005132D0" w:rsidRDefault="005132D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5132D0" w:rsidRDefault="005132D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5132D0" w:rsidRDefault="005132D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5132D0" w:rsidRDefault="005132D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5132D0" w:rsidRDefault="005132D0">
      <w:pPr>
        <w:rPr>
          <w:kern w:val="2"/>
          <w:sz w:val="22"/>
          <w:szCs w:val="22"/>
          <w:lang w:val="en-US"/>
        </w:rPr>
      </w:pPr>
      <w:r>
        <w:rPr>
          <w:kern w:val="2"/>
          <w:sz w:val="22"/>
          <w:szCs w:val="22"/>
          <w:lang w:val="en-US"/>
        </w:rPr>
        <w:separator/>
      </w:r>
    </w:p>
  </w:footnote>
  <w:footnote w:type="continuationSeparator" w:id="0">
    <w:p w14:paraId="2E8F48DE" w14:textId="77777777" w:rsidR="005132D0" w:rsidRDefault="005132D0">
      <w:pPr>
        <w:rPr>
          <w:kern w:val="2"/>
          <w:sz w:val="22"/>
          <w:szCs w:val="22"/>
          <w:lang w:val="en-US"/>
        </w:rPr>
      </w:pPr>
      <w:r>
        <w:rPr>
          <w:kern w:val="2"/>
          <w:sz w:val="22"/>
          <w:szCs w:val="22"/>
          <w:lang w:val="en-US"/>
        </w:rPr>
        <w:continuationSeparator/>
      </w:r>
    </w:p>
  </w:footnote>
  <w:footnote w:type="continuationNotice" w:id="1">
    <w:p w14:paraId="623E181B" w14:textId="77777777" w:rsidR="005132D0" w:rsidRDefault="005132D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5132D0" w:rsidRDefault="005132D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5132D0" w:rsidRDefault="005132D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5132D0" w:rsidRDefault="005132D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5132D0" w:rsidRDefault="005132D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234B94"/>
    <w:rsid w:val="002A03FF"/>
    <w:rsid w:val="002D3CDA"/>
    <w:rsid w:val="00313BDE"/>
    <w:rsid w:val="0036508D"/>
    <w:rsid w:val="003B7CBC"/>
    <w:rsid w:val="00412914"/>
    <w:rsid w:val="00415497"/>
    <w:rsid w:val="00434C8D"/>
    <w:rsid w:val="004352B0"/>
    <w:rsid w:val="00457A55"/>
    <w:rsid w:val="004A67D9"/>
    <w:rsid w:val="004B0E43"/>
    <w:rsid w:val="004C4360"/>
    <w:rsid w:val="005132D0"/>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60963"/>
    <w:rsid w:val="00962C24"/>
    <w:rsid w:val="00A32E6D"/>
    <w:rsid w:val="00A34157"/>
    <w:rsid w:val="00B57B67"/>
    <w:rsid w:val="00B83E1A"/>
    <w:rsid w:val="00BA0F00"/>
    <w:rsid w:val="00BD7C27"/>
    <w:rsid w:val="00C9097B"/>
    <w:rsid w:val="00DC1C44"/>
    <w:rsid w:val="00DE2E2C"/>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 TargetMode="Externa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purl.org/dc/terms/"/>
    <ds:schemaRef ds:uri="http://purl.org/dc/dcmitype/"/>
    <ds:schemaRef ds:uri="http://schemas.microsoft.com/office/2006/metadata/properties"/>
    <ds:schemaRef ds:uri="http://purl.org/dc/elements/1.1/"/>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64476</Words>
  <Characters>36752</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2026-01-19T12:04:00Z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